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1B" w:rsidRPr="000C6233" w:rsidRDefault="00FB0B1B" w:rsidP="00B90307">
      <w:pPr>
        <w:spacing w:before="100" w:beforeAutospacing="1" w:after="100" w:afterAutospacing="1" w:line="240" w:lineRule="auto"/>
        <w:rPr>
          <w:b/>
        </w:rPr>
      </w:pPr>
      <w:r w:rsidRPr="000C6233">
        <w:rPr>
          <w:b/>
        </w:rPr>
        <w:t>Za</w:t>
      </w:r>
      <w:r w:rsidR="00BE781E">
        <w:rPr>
          <w:b/>
        </w:rPr>
        <w:t xml:space="preserve">łącznik do zarządzenia </w:t>
      </w:r>
      <w:r w:rsidR="00BE781E" w:rsidRPr="00995F89">
        <w:rPr>
          <w:b/>
        </w:rPr>
        <w:t xml:space="preserve">nr </w:t>
      </w:r>
      <w:r w:rsidR="00995F89" w:rsidRPr="00995F89">
        <w:rPr>
          <w:b/>
        </w:rPr>
        <w:t>2</w:t>
      </w:r>
      <w:r w:rsidR="0081047C" w:rsidRPr="00995F89">
        <w:rPr>
          <w:b/>
        </w:rPr>
        <w:t>/</w:t>
      </w:r>
      <w:proofErr w:type="spellStart"/>
      <w:r w:rsidR="0081047C" w:rsidRPr="00995F89">
        <w:rPr>
          <w:b/>
        </w:rPr>
        <w:t>wyzn</w:t>
      </w:r>
      <w:proofErr w:type="spellEnd"/>
      <w:r w:rsidR="0081047C" w:rsidRPr="00995F89">
        <w:rPr>
          <w:b/>
        </w:rPr>
        <w:t>./201</w:t>
      </w:r>
      <w:bookmarkStart w:id="0" w:name="_GoBack"/>
      <w:bookmarkEnd w:id="0"/>
      <w:r w:rsidR="00995F89" w:rsidRPr="00995F89">
        <w:rPr>
          <w:b/>
        </w:rPr>
        <w:t>7</w:t>
      </w:r>
      <w:r w:rsidRPr="000C6233">
        <w:rPr>
          <w:b/>
        </w:rPr>
        <w:t xml:space="preserve"> Powiatowego Lekarza Weterynarii w </w:t>
      </w:r>
      <w:r w:rsidR="006B0E04">
        <w:rPr>
          <w:b/>
        </w:rPr>
        <w:t>Sieradzu</w:t>
      </w:r>
    </w:p>
    <w:p w:rsidR="00FB0B1B" w:rsidRDefault="00FB0B1B" w:rsidP="00B90307">
      <w:pPr>
        <w:spacing w:before="100" w:beforeAutospacing="1" w:after="100" w:afterAutospacing="1" w:line="240" w:lineRule="auto"/>
      </w:pPr>
    </w:p>
    <w:p w:rsidR="00FB0B1B" w:rsidRPr="000C6233" w:rsidRDefault="00FB0B1B" w:rsidP="00B90307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0C6233">
        <w:rPr>
          <w:b/>
          <w:sz w:val="28"/>
          <w:szCs w:val="28"/>
        </w:rPr>
        <w:t>WYTYCZNE</w:t>
      </w:r>
    </w:p>
    <w:p w:rsidR="00FB0B1B" w:rsidRPr="000C6233" w:rsidRDefault="00FB0B1B" w:rsidP="00B90307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0C6233">
        <w:rPr>
          <w:b/>
          <w:sz w:val="24"/>
          <w:szCs w:val="24"/>
        </w:rPr>
        <w:t xml:space="preserve">Powiatowego Lekarza Weterynarii w </w:t>
      </w:r>
      <w:r w:rsidR="006B0E04">
        <w:rPr>
          <w:b/>
          <w:sz w:val="24"/>
          <w:szCs w:val="24"/>
        </w:rPr>
        <w:t>Sieradzu</w:t>
      </w:r>
    </w:p>
    <w:p w:rsidR="00FB0B1B" w:rsidRPr="000C6233" w:rsidRDefault="00BE781E" w:rsidP="00B90307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dnia </w:t>
      </w:r>
      <w:r w:rsidRPr="00995F89">
        <w:rPr>
          <w:b/>
          <w:sz w:val="24"/>
          <w:szCs w:val="24"/>
        </w:rPr>
        <w:t>1</w:t>
      </w:r>
      <w:r w:rsidR="00995F89" w:rsidRPr="00995F89">
        <w:rPr>
          <w:b/>
          <w:sz w:val="24"/>
          <w:szCs w:val="24"/>
        </w:rPr>
        <w:t>5</w:t>
      </w:r>
      <w:r w:rsidRPr="00995F89">
        <w:rPr>
          <w:b/>
          <w:sz w:val="24"/>
          <w:szCs w:val="24"/>
        </w:rPr>
        <w:t xml:space="preserve"> września</w:t>
      </w:r>
      <w:r w:rsidR="00FB0B1B" w:rsidRPr="00995F89">
        <w:rPr>
          <w:b/>
          <w:sz w:val="24"/>
          <w:szCs w:val="24"/>
        </w:rPr>
        <w:t xml:space="preserve"> 201</w:t>
      </w:r>
      <w:r w:rsidR="00995F89" w:rsidRPr="00995F89">
        <w:rPr>
          <w:b/>
          <w:sz w:val="24"/>
          <w:szCs w:val="24"/>
        </w:rPr>
        <w:t>7</w:t>
      </w:r>
      <w:r w:rsidR="00FB0B1B" w:rsidRPr="00995F89">
        <w:rPr>
          <w:b/>
          <w:sz w:val="24"/>
          <w:szCs w:val="24"/>
        </w:rPr>
        <w:t xml:space="preserve"> roku</w:t>
      </w:r>
    </w:p>
    <w:p w:rsidR="00FB0B1B" w:rsidRDefault="00FB0B1B" w:rsidP="00B90307">
      <w:pPr>
        <w:spacing w:before="100" w:beforeAutospacing="1" w:after="100" w:afterAutospacing="1" w:line="240" w:lineRule="auto"/>
        <w:jc w:val="center"/>
        <w:rPr>
          <w:b/>
        </w:rPr>
      </w:pPr>
      <w:proofErr w:type="gramStart"/>
      <w:r w:rsidRPr="00F22CB5">
        <w:rPr>
          <w:b/>
        </w:rPr>
        <w:t>w</w:t>
      </w:r>
      <w:proofErr w:type="gramEnd"/>
      <w:r w:rsidRPr="00F22CB5">
        <w:rPr>
          <w:b/>
        </w:rPr>
        <w:t xml:space="preserve"> sprawie wyznaczania na czas określony lekarzy weterynarii niebędących </w:t>
      </w:r>
      <w:r w:rsidR="0081047C" w:rsidRPr="00F22CB5">
        <w:rPr>
          <w:b/>
        </w:rPr>
        <w:t xml:space="preserve">pracownikami </w:t>
      </w:r>
      <w:r w:rsidR="0081047C">
        <w:rPr>
          <w:b/>
        </w:rPr>
        <w:t>Inspekcji</w:t>
      </w:r>
      <w:r w:rsidRPr="00F22CB5">
        <w:rPr>
          <w:b/>
        </w:rPr>
        <w:t xml:space="preserve"> </w:t>
      </w:r>
      <w:r w:rsidR="0081047C">
        <w:rPr>
          <w:b/>
        </w:rPr>
        <w:t xml:space="preserve">Weterynaryjnej </w:t>
      </w:r>
      <w:r w:rsidRPr="00F22CB5">
        <w:rPr>
          <w:b/>
        </w:rPr>
        <w:t>do niektórych czynn</w:t>
      </w:r>
      <w:r w:rsidR="0081047C">
        <w:rPr>
          <w:b/>
        </w:rPr>
        <w:t>ości, o których mowa w art. 16 u</w:t>
      </w:r>
      <w:r w:rsidRPr="00F22CB5">
        <w:rPr>
          <w:b/>
        </w:rPr>
        <w:t>stawy z dnia 29 stycznia 2004 roku</w:t>
      </w:r>
      <w:r w:rsidR="0081047C">
        <w:rPr>
          <w:b/>
        </w:rPr>
        <w:t xml:space="preserve"> </w:t>
      </w:r>
      <w:r w:rsidRPr="00F22CB5">
        <w:rPr>
          <w:b/>
        </w:rPr>
        <w:t>o Inspekcji Weterynaryjnej</w:t>
      </w:r>
    </w:p>
    <w:p w:rsidR="00FB0B1B" w:rsidRPr="00F22CB5" w:rsidRDefault="00FB0B1B" w:rsidP="00B90307">
      <w:pPr>
        <w:spacing w:before="100" w:beforeAutospacing="1" w:after="100" w:afterAutospacing="1" w:line="240" w:lineRule="auto"/>
      </w:pPr>
      <w:r w:rsidRPr="00F22CB5">
        <w:t>Celem wytycznych jest zapewnienie:</w:t>
      </w:r>
    </w:p>
    <w:p w:rsidR="00FB0B1B" w:rsidRDefault="00FB0B1B" w:rsidP="00B90307">
      <w:pPr>
        <w:spacing w:before="100" w:beforeAutospacing="1" w:after="100" w:afterAutospacing="1" w:line="240" w:lineRule="auto"/>
      </w:pPr>
      <w:r>
        <w:t>1) jednolitego sposobu wyznaczania urzędowych lekarzy weterynarii na obszarze powia</w:t>
      </w:r>
      <w:r w:rsidR="004057E4">
        <w:t>tu sieradzkiego i wieruszowskiego</w:t>
      </w:r>
      <w:r>
        <w:t>,</w:t>
      </w:r>
    </w:p>
    <w:p w:rsidR="00FB0B1B" w:rsidRDefault="00FB0B1B" w:rsidP="00B90307">
      <w:pPr>
        <w:spacing w:before="100" w:beforeAutospacing="1" w:after="100" w:afterAutospacing="1" w:line="240" w:lineRule="auto"/>
      </w:pPr>
      <w:r>
        <w:t>2) zgodności z przepisami prawa oraz procedurami wewnętrznymi Inspekcji,</w:t>
      </w:r>
    </w:p>
    <w:p w:rsidR="00FB0B1B" w:rsidRDefault="00FB0B1B" w:rsidP="00B90307">
      <w:pPr>
        <w:spacing w:before="100" w:beforeAutospacing="1" w:after="100" w:afterAutospacing="1" w:line="240" w:lineRule="auto"/>
      </w:pPr>
      <w:r>
        <w:t>3) wiarygodności i oparcia się na jasnych, przejrzystych zasadach wyznaczeń,</w:t>
      </w:r>
    </w:p>
    <w:p w:rsidR="00FB0B1B" w:rsidRDefault="00FB0B1B" w:rsidP="00B90307">
      <w:pPr>
        <w:spacing w:before="100" w:beforeAutospacing="1" w:after="100" w:afterAutospacing="1" w:line="240" w:lineRule="auto"/>
      </w:pPr>
      <w:r>
        <w:t>4) przestrzegania i promowania zasad etycznego postępowania,</w:t>
      </w:r>
      <w:r w:rsidR="00995F89">
        <w:t xml:space="preserve"> motywowanie do podnoszenia kwalifikacji i aktualizacji wiedzy lekarskiej, niezbędnych do wykonywania powierzonych zadań,</w:t>
      </w:r>
    </w:p>
    <w:p w:rsidR="00FB0B1B" w:rsidRDefault="00FB0B1B" w:rsidP="00B90307">
      <w:pPr>
        <w:spacing w:before="100" w:beforeAutospacing="1" w:after="100" w:afterAutospacing="1" w:line="240" w:lineRule="auto"/>
      </w:pPr>
      <w:r>
        <w:t>5) efektywnego i skutecznego realizowania</w:t>
      </w:r>
      <w:r w:rsidR="00AE4048">
        <w:t xml:space="preserve"> zadań Inspekcji Weterynaryjnej.</w:t>
      </w:r>
    </w:p>
    <w:p w:rsidR="00FB0B1B" w:rsidRDefault="00FB0B1B" w:rsidP="00B90307">
      <w:pPr>
        <w:spacing w:before="100" w:beforeAutospacing="1" w:after="100" w:afterAutospacing="1" w:line="240" w:lineRule="auto"/>
      </w:pPr>
      <w:r>
        <w:t>Stosowanie wytycznych nie może prowadzić do naruszenia obowiązujących przepisów prawa w tym zakresie.</w:t>
      </w:r>
    </w:p>
    <w:p w:rsidR="00FB0B1B" w:rsidRPr="000C6233" w:rsidRDefault="00FB0B1B" w:rsidP="00B90307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0C6233">
        <w:rPr>
          <w:b/>
          <w:sz w:val="24"/>
          <w:szCs w:val="24"/>
        </w:rPr>
        <w:t>I. Postanowienia ogólne</w:t>
      </w:r>
    </w:p>
    <w:p w:rsidR="00FB0B1B" w:rsidRDefault="00FB0B1B" w:rsidP="00B90307">
      <w:pPr>
        <w:spacing w:before="100" w:beforeAutospacing="1" w:after="100" w:afterAutospacing="1" w:line="240" w:lineRule="auto"/>
        <w:jc w:val="both"/>
        <w:rPr>
          <w:b/>
          <w:i/>
        </w:rPr>
      </w:pPr>
      <w:r>
        <w:t>1. Powiatowy Lekarz Weterynarii wyznacza lekarzy weterynarii niebędących pracownikami Inspekcji Weterynaryjnej zgodnie z art. 16 Ustawy z dnia 29 stycznia 2004 roku o Inspekcji Weterynaryjnej</w:t>
      </w:r>
      <w:r w:rsidR="00AE4048">
        <w:t>,</w:t>
      </w:r>
      <w:r>
        <w:t xml:space="preserve"> zwanej dalej </w:t>
      </w:r>
      <w:r w:rsidRPr="00F22CB5">
        <w:rPr>
          <w:b/>
          <w:i/>
        </w:rPr>
        <w:t>ustawą</w:t>
      </w:r>
      <w:r>
        <w:rPr>
          <w:b/>
          <w:i/>
        </w:rPr>
        <w:t>.</w:t>
      </w:r>
    </w:p>
    <w:p w:rsidR="00FB0B1B" w:rsidRDefault="00FB0B1B" w:rsidP="00B90307">
      <w:pPr>
        <w:spacing w:before="100" w:beforeAutospacing="1" w:after="100" w:afterAutospacing="1" w:line="240" w:lineRule="auto"/>
        <w:jc w:val="both"/>
      </w:pPr>
      <w:r>
        <w:t>2. Wyznaczenie lekarzy weterynarii następuje wyłącznie w przypadku spełnienia kwalifikacji</w:t>
      </w:r>
      <w:r w:rsidR="0081047C">
        <w:t>,</w:t>
      </w:r>
      <w:r>
        <w:t xml:space="preserve"> o </w:t>
      </w:r>
      <w:proofErr w:type="gramStart"/>
      <w:r>
        <w:t>których</w:t>
      </w:r>
      <w:proofErr w:type="gramEnd"/>
      <w:r>
        <w:t xml:space="preserve"> mowa w rozporządzeniu Ministra Rolnictwa i Rozwoju W</w:t>
      </w:r>
      <w:r w:rsidR="0081047C">
        <w:t>si z dnia 22 kwietnia 2004 roku</w:t>
      </w:r>
      <w:r>
        <w:t xml:space="preserve"> w sprawie zakresu czynności wykonywanych przez osoby niebędące pracownikami Inspekcji Weterynaryjnej oraz kwalifikacji tych osób (Dz. U. </w:t>
      </w:r>
      <w:proofErr w:type="gramStart"/>
      <w:r>
        <w:t>z</w:t>
      </w:r>
      <w:proofErr w:type="gramEnd"/>
      <w:r>
        <w:t xml:space="preserve"> dnia 29.04.2004 </w:t>
      </w:r>
      <w:proofErr w:type="gramStart"/>
      <w:r>
        <w:t>r</w:t>
      </w:r>
      <w:proofErr w:type="gramEnd"/>
      <w:r>
        <w:t>. nr 89, poz. 860, z późn.</w:t>
      </w:r>
      <w:proofErr w:type="gramStart"/>
      <w:r>
        <w:t>zm</w:t>
      </w:r>
      <w:proofErr w:type="gramEnd"/>
      <w:r>
        <w:t>.)</w:t>
      </w:r>
    </w:p>
    <w:p w:rsidR="00FB0B1B" w:rsidRDefault="00FB0B1B" w:rsidP="00B90307">
      <w:pPr>
        <w:spacing w:before="100" w:beforeAutospacing="1" w:after="100" w:afterAutospacing="1" w:line="240" w:lineRule="auto"/>
        <w:jc w:val="both"/>
      </w:pPr>
      <w:r>
        <w:t>3. Lekarze weterynarii wyznaczeni w zakresie obowiązków realizowanych w ramach wyznaczenia są lekarzami urzędowymi i obowiązują ich rzetelność, bezstronność i terminowość wykonywania powierzonych obowiązków. Lekarze weterynarii wyznaczeni obowiązani są do zachowania poufności informacji pozyskanych przy wykonywaniu obowiązków realizowanych w ramach wyznaczenia. Zobowiązania powyższe Powiatowy Lekarz Weterynarii umieszcza w umowie wyznaczenia.</w:t>
      </w:r>
    </w:p>
    <w:p w:rsidR="00FB0B1B" w:rsidRDefault="00FB0B1B" w:rsidP="00B90307">
      <w:pPr>
        <w:spacing w:before="100" w:beforeAutospacing="1" w:after="100" w:afterAutospacing="1" w:line="240" w:lineRule="auto"/>
        <w:jc w:val="both"/>
      </w:pPr>
      <w:r>
        <w:t>4. Wyznaczenia wydawane są na czas okr</w:t>
      </w:r>
      <w:r w:rsidR="0081047C">
        <w:t xml:space="preserve">eślony w przypadku realizacji czynności z wyznaczenia w zakładach uboju zwierząt i produkcji żywności zwierzęcego pochodzenia </w:t>
      </w:r>
      <w:r w:rsidR="003A3CF1">
        <w:t>oraz</w:t>
      </w:r>
      <w:r w:rsidR="0081047C" w:rsidRPr="00AE4048">
        <w:t xml:space="preserve"> w przypadku realizacji czynności z wyznaczenia dotyczących ochron</w:t>
      </w:r>
      <w:r w:rsidR="0081047C">
        <w:t xml:space="preserve">y zdrowia zwierząt i </w:t>
      </w:r>
      <w:r w:rsidR="0081047C">
        <w:lastRenderedPageBreak/>
        <w:t>zwalczania chorób zakaźnych</w:t>
      </w:r>
      <w:r w:rsidR="003A3CF1" w:rsidRPr="003A3CF1">
        <w:t xml:space="preserve"> </w:t>
      </w:r>
      <w:r w:rsidR="003A3CF1">
        <w:t xml:space="preserve">na okres </w:t>
      </w:r>
      <w:r w:rsidR="003A3CF1" w:rsidRPr="00AE4048">
        <w:t>nie dłuż</w:t>
      </w:r>
      <w:r w:rsidR="003A3CF1">
        <w:t>szy</w:t>
      </w:r>
      <w:r w:rsidR="003A3CF1" w:rsidRPr="00AE4048">
        <w:t xml:space="preserve"> niż na 12 miesięcy</w:t>
      </w:r>
      <w:r>
        <w:t xml:space="preserve">. </w:t>
      </w:r>
      <w:r w:rsidRPr="003A3CF1">
        <w:t xml:space="preserve">W związku z wytycznymi Głównego Lekarza Weterynarii, wyznaczeni urzędowi lekarze weterynarii mogą pracować w jednej rzeźni dłużej niż 3 miesiące. Obowiązuje ich </w:t>
      </w:r>
      <w:r w:rsidR="006F730A" w:rsidRPr="003A3CF1">
        <w:t xml:space="preserve">okresowa </w:t>
      </w:r>
      <w:r w:rsidRPr="003A3CF1">
        <w:t>rotacja w zakresie nadzoru nad ubojem zwierząt rzeźnych w rzeźniach.</w:t>
      </w:r>
      <w:r w:rsidR="0081047C" w:rsidRPr="003A3CF1">
        <w:t xml:space="preserve"> W przypadku wyznaczenia lekarza weterynarii upoważnionego do podpisywania dokumentacji przy wysyłkach mięsa do krajów trzecich, nie ma obowiązku prowadzenia rotacji.</w:t>
      </w:r>
      <w:r w:rsidR="0081047C">
        <w:t xml:space="preserve"> </w:t>
      </w:r>
    </w:p>
    <w:p w:rsidR="00FB0B1B" w:rsidRPr="000C6233" w:rsidRDefault="00FB0B1B" w:rsidP="00B90307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0C6233">
        <w:rPr>
          <w:b/>
          <w:sz w:val="24"/>
          <w:szCs w:val="24"/>
        </w:rPr>
        <w:t>II. Postanowienia szczegółowe</w:t>
      </w:r>
    </w:p>
    <w:p w:rsidR="00FB0B1B" w:rsidRDefault="00AE4048" w:rsidP="00B90307">
      <w:pPr>
        <w:spacing w:before="100" w:beforeAutospacing="1" w:after="100" w:afterAutospacing="1" w:line="240" w:lineRule="auto"/>
        <w:jc w:val="both"/>
      </w:pPr>
      <w:r>
        <w:t>1. Powiatowy L</w:t>
      </w:r>
      <w:r w:rsidR="00FB0B1B">
        <w:t xml:space="preserve">ekarz Weterynarii w </w:t>
      </w:r>
      <w:r w:rsidR="006B0E04">
        <w:t>Sieradzu</w:t>
      </w:r>
      <w:r>
        <w:t xml:space="preserve"> na</w:t>
      </w:r>
      <w:r w:rsidR="00FB0B1B">
        <w:t xml:space="preserve"> obszarze swojego działania ustala zakres prac przewidzianych do wykonywani</w:t>
      </w:r>
      <w:r w:rsidR="0081047C">
        <w:t>a przez lekarzy weterynarii nie</w:t>
      </w:r>
      <w:r w:rsidR="00FB0B1B">
        <w:t>będących pracow</w:t>
      </w:r>
      <w:r w:rsidR="0081047C">
        <w:t>nikami Inspekcji Weterynaryjnej</w:t>
      </w:r>
      <w:r w:rsidR="00FB0B1B">
        <w:t xml:space="preserve"> w drodze wyznaczenia.</w:t>
      </w:r>
    </w:p>
    <w:p w:rsidR="00FB0B1B" w:rsidRDefault="00FB0B1B" w:rsidP="00B90307">
      <w:pPr>
        <w:spacing w:after="0" w:line="240" w:lineRule="auto"/>
        <w:jc w:val="both"/>
      </w:pPr>
      <w:r>
        <w:t xml:space="preserve">2. Zakres prac </w:t>
      </w:r>
      <w:r w:rsidR="00AE4048">
        <w:t>zawiera określenie</w:t>
      </w:r>
      <w:r>
        <w:t>:</w:t>
      </w:r>
    </w:p>
    <w:p w:rsidR="00FB0B1B" w:rsidRDefault="00FB0B1B" w:rsidP="00B90307">
      <w:pPr>
        <w:spacing w:after="0" w:line="240" w:lineRule="auto"/>
        <w:jc w:val="both"/>
      </w:pPr>
      <w:r>
        <w:t>1) charakteru,</w:t>
      </w:r>
    </w:p>
    <w:p w:rsidR="00FB0B1B" w:rsidRDefault="00FB0B1B" w:rsidP="00B90307">
      <w:pPr>
        <w:spacing w:after="0" w:line="240" w:lineRule="auto"/>
        <w:jc w:val="both"/>
      </w:pPr>
      <w:r>
        <w:t>2) zakresu,</w:t>
      </w:r>
    </w:p>
    <w:p w:rsidR="00FB0B1B" w:rsidRDefault="00FB0B1B" w:rsidP="00B90307">
      <w:pPr>
        <w:spacing w:after="0" w:line="240" w:lineRule="auto"/>
        <w:jc w:val="both"/>
      </w:pPr>
      <w:r>
        <w:t>3) lokalizacji,</w:t>
      </w:r>
    </w:p>
    <w:p w:rsidR="00FB0B1B" w:rsidRDefault="00FB0B1B" w:rsidP="00B90307">
      <w:pPr>
        <w:spacing w:after="0" w:line="240" w:lineRule="auto"/>
        <w:jc w:val="both"/>
      </w:pPr>
      <w:r>
        <w:t>4) terminu realizacji,</w:t>
      </w:r>
    </w:p>
    <w:p w:rsidR="00FB0B1B" w:rsidRDefault="00FB0B1B" w:rsidP="00AE4048">
      <w:pPr>
        <w:spacing w:after="0" w:line="240" w:lineRule="auto"/>
        <w:jc w:val="both"/>
      </w:pPr>
      <w:r>
        <w:t>5) informacji o sposobie i terminie udostępniania i składania wniosków przez lekarzy weterynarii ubiegających się o wyznaczenie.</w:t>
      </w:r>
    </w:p>
    <w:p w:rsidR="00FB0B1B" w:rsidRDefault="00FB0B1B" w:rsidP="00AE4048">
      <w:pPr>
        <w:spacing w:after="100" w:afterAutospacing="1" w:line="240" w:lineRule="auto"/>
        <w:jc w:val="both"/>
      </w:pPr>
      <w:r>
        <w:t>6) informacji o terminie rozpatrywania wniosków.</w:t>
      </w:r>
    </w:p>
    <w:p w:rsidR="00FB0B1B" w:rsidRDefault="00FB0B1B" w:rsidP="00B90307">
      <w:pPr>
        <w:spacing w:before="100" w:beforeAutospacing="1" w:after="100" w:afterAutospacing="1" w:line="240" w:lineRule="auto"/>
        <w:jc w:val="both"/>
      </w:pPr>
      <w:r>
        <w:t xml:space="preserve">3. Ustalony zakres prac jest podawany do publicznej wiadomości, w sposób zwyczajowo </w:t>
      </w:r>
      <w:proofErr w:type="gramStart"/>
      <w:r>
        <w:t>przyjęty                 w</w:t>
      </w:r>
      <w:proofErr w:type="gramEnd"/>
      <w:r>
        <w:t xml:space="preserve"> Powiatowym Inspektoracie Weterynarii w </w:t>
      </w:r>
      <w:r w:rsidR="006B0E04">
        <w:t>Sieradzu</w:t>
      </w:r>
      <w:r>
        <w:t xml:space="preserve">, ul. </w:t>
      </w:r>
      <w:r w:rsidR="001F0E77">
        <w:t>Warneńczyka 1, 98-200 Sier</w:t>
      </w:r>
      <w:r w:rsidR="00AE4048">
        <w:t>a</w:t>
      </w:r>
      <w:r w:rsidR="001F0E77">
        <w:t>dz</w:t>
      </w:r>
      <w:r w:rsidR="00AE4048">
        <w:t xml:space="preserve"> </w:t>
      </w:r>
      <w:r>
        <w:t>- na tablicy ogłoszeń</w:t>
      </w:r>
      <w:r w:rsidR="00AE4048">
        <w:t xml:space="preserve"> oraz na stronie internetowej www.piw-sieradz.pl</w:t>
      </w:r>
      <w:r>
        <w:t xml:space="preserve">. Publikacja informacji musi </w:t>
      </w:r>
      <w:proofErr w:type="gramStart"/>
      <w:r>
        <w:t>nastąpić co</w:t>
      </w:r>
      <w:proofErr w:type="gramEnd"/>
      <w:r>
        <w:t xml:space="preserve"> </w:t>
      </w:r>
      <w:r w:rsidR="0081047C">
        <w:t xml:space="preserve">najmniej na dwa tygodnie przed </w:t>
      </w:r>
      <w:r>
        <w:t>przewidzianym terminem rozpatrywania wniosków.</w:t>
      </w:r>
    </w:p>
    <w:p w:rsidR="00FB0B1B" w:rsidRDefault="00FB0B1B" w:rsidP="00B90307">
      <w:pPr>
        <w:spacing w:before="100" w:beforeAutospacing="1" w:after="100" w:afterAutospacing="1" w:line="240" w:lineRule="auto"/>
        <w:jc w:val="both"/>
      </w:pPr>
      <w:r>
        <w:t xml:space="preserve">4. Powiatowy Lekarz Weterynarii w </w:t>
      </w:r>
      <w:r w:rsidR="006B0E04">
        <w:t>Sieradzu</w:t>
      </w:r>
      <w:r>
        <w:t xml:space="preserve"> udostępnia </w:t>
      </w:r>
      <w:r w:rsidR="00AE4048">
        <w:t xml:space="preserve">lekarzom weterynarii zainteresowanym wyznaczeniem </w:t>
      </w:r>
      <w:r>
        <w:t>formularze wniosków o wyznaczenie</w:t>
      </w:r>
      <w:r w:rsidR="00AE4048">
        <w:t>,</w:t>
      </w:r>
      <w:r>
        <w:t xml:space="preserve"> stanowiące załącznik nr 1 do niniejszych </w:t>
      </w:r>
      <w:r w:rsidRPr="000C6233">
        <w:rPr>
          <w:b/>
        </w:rPr>
        <w:t>WYTYCZNYCH</w:t>
      </w:r>
      <w:r w:rsidR="00AE4048">
        <w:t xml:space="preserve"> oraz w spos</w:t>
      </w:r>
      <w:r>
        <w:t>ób ustalony w rozdzia</w:t>
      </w:r>
      <w:r w:rsidR="00AE4048">
        <w:t>le II ust.</w:t>
      </w:r>
      <w:r>
        <w:t xml:space="preserve"> 2 pkt 5 przyjmuje od nich wypełnione wnioski wraz z załącznikami.</w:t>
      </w:r>
    </w:p>
    <w:p w:rsidR="00FB0B1B" w:rsidRDefault="00FB0B1B" w:rsidP="00B90307">
      <w:pPr>
        <w:spacing w:before="100" w:beforeAutospacing="1" w:after="100" w:afterAutospacing="1" w:line="240" w:lineRule="auto"/>
        <w:jc w:val="both"/>
      </w:pPr>
      <w:r>
        <w:t xml:space="preserve">5. Do składanych wniosków dołącza się załączniki według specyfikacji umieszczonej na </w:t>
      </w:r>
      <w:proofErr w:type="gramStart"/>
      <w:r>
        <w:t>formularzu                   w</w:t>
      </w:r>
      <w:proofErr w:type="gramEnd"/>
      <w:r>
        <w:t xml:space="preserve"> postaci kopii potwierdzonej za zgodność z oryginałem. </w:t>
      </w:r>
    </w:p>
    <w:p w:rsidR="00FB0B1B" w:rsidRDefault="00FB0B1B" w:rsidP="00B90307">
      <w:pPr>
        <w:spacing w:before="100" w:beforeAutospacing="1" w:after="100" w:afterAutospacing="1" w:line="240" w:lineRule="auto"/>
        <w:jc w:val="both"/>
      </w:pPr>
      <w:r>
        <w:t xml:space="preserve">6. Z obowiązku złożenia kopii dokumentu zwolnieni są lekarze weterynarii, którzy </w:t>
      </w:r>
      <w:proofErr w:type="gramStart"/>
      <w:r>
        <w:t>składali                               w</w:t>
      </w:r>
      <w:proofErr w:type="gramEnd"/>
      <w:r>
        <w:t xml:space="preserve"> Powiatowym Inspektoracie Weterynarii w </w:t>
      </w:r>
      <w:r w:rsidR="006B0E04">
        <w:t>Sieradzu</w:t>
      </w:r>
      <w:r>
        <w:t xml:space="preserve"> określony dokument wymieniony                                       w specyfikacji załączników z tytułu uprzednio wykonywanych czynności.</w:t>
      </w:r>
    </w:p>
    <w:p w:rsidR="00FB0B1B" w:rsidRDefault="00FB0B1B" w:rsidP="00B90307">
      <w:pPr>
        <w:spacing w:before="100" w:beforeAutospacing="1" w:after="100" w:afterAutospacing="1" w:line="240" w:lineRule="auto"/>
        <w:jc w:val="both"/>
      </w:pPr>
      <w:r>
        <w:t>7. Rozpatrywanie wniosków odbywa się komisyjnie.</w:t>
      </w:r>
    </w:p>
    <w:p w:rsidR="00FB0B1B" w:rsidRDefault="00FB0B1B" w:rsidP="000B2BC4">
      <w:pPr>
        <w:spacing w:before="100" w:beforeAutospacing="1" w:after="100" w:afterAutospacing="1" w:line="240" w:lineRule="auto"/>
        <w:ind w:left="708"/>
        <w:jc w:val="both"/>
      </w:pPr>
      <w:r>
        <w:t xml:space="preserve">1) Powiatowy Lekarz Weterynarii w </w:t>
      </w:r>
      <w:r w:rsidR="006B0E04">
        <w:t>Sieradzu</w:t>
      </w:r>
      <w:r>
        <w:t>, spośród pracowników Powiat</w:t>
      </w:r>
      <w:r w:rsidR="00BE781E">
        <w:t xml:space="preserve">owego Inspektoratu Weterynarii </w:t>
      </w:r>
      <w:r>
        <w:t xml:space="preserve">w </w:t>
      </w:r>
      <w:r w:rsidR="006B0E04">
        <w:t>Sieradzu</w:t>
      </w:r>
      <w:r>
        <w:t xml:space="preserve"> powołuje Komisję do spraw rozpatrzenia wniosków lekarzy weterynarii ubiegających się o wyznaczenie, zwaną dalej Komisją, której pracom przewodniczy </w:t>
      </w:r>
      <w:r w:rsidR="000B2BC4">
        <w:t>wyznaczony przez PLW Przewodniczący Komisji</w:t>
      </w:r>
      <w:r>
        <w:t xml:space="preserve">. Komisja obok przewodniczącego składa </w:t>
      </w:r>
      <w:proofErr w:type="gramStart"/>
      <w:r>
        <w:t>się z co</w:t>
      </w:r>
      <w:proofErr w:type="gramEnd"/>
      <w:r>
        <w:t xml:space="preserve"> najmniej </w:t>
      </w:r>
      <w:r w:rsidR="000B2BC4">
        <w:t xml:space="preserve">dwóch </w:t>
      </w:r>
      <w:r>
        <w:t>członków.</w:t>
      </w:r>
    </w:p>
    <w:p w:rsidR="00FB0B1B" w:rsidRDefault="00FB0B1B" w:rsidP="000B2BC4">
      <w:pPr>
        <w:spacing w:before="100" w:beforeAutospacing="1" w:after="100" w:afterAutospacing="1" w:line="240" w:lineRule="auto"/>
        <w:ind w:left="708"/>
        <w:jc w:val="both"/>
      </w:pPr>
      <w:r>
        <w:t xml:space="preserve">2) Komisja w terminie wyznaczonym zgodnie </w:t>
      </w:r>
      <w:r w:rsidR="00AE4048">
        <w:t>z rozdziałem II ust.</w:t>
      </w:r>
      <w:r>
        <w:t xml:space="preserve"> 2 pkt 5 zbiera się na posiedzeniu, na którym rozpatruje wnioski.</w:t>
      </w:r>
    </w:p>
    <w:p w:rsidR="00984DA3" w:rsidRDefault="00FB0B1B" w:rsidP="000B2BC4">
      <w:pPr>
        <w:spacing w:before="100" w:beforeAutospacing="1" w:after="100" w:afterAutospacing="1" w:line="240" w:lineRule="auto"/>
        <w:ind w:left="708"/>
        <w:jc w:val="both"/>
      </w:pPr>
      <w:r>
        <w:t xml:space="preserve">3) Rozpatrywane wnioski są poddawane ocenie według kryteriów określonych w </w:t>
      </w:r>
      <w:r w:rsidR="00FC0312">
        <w:t xml:space="preserve">Arkuszu Oceny </w:t>
      </w:r>
      <w:r w:rsidR="00B5149D">
        <w:t>wniosku o wyznaczenie.</w:t>
      </w:r>
      <w:r>
        <w:t xml:space="preserve"> </w:t>
      </w:r>
      <w:r w:rsidR="004D2BA5">
        <w:t xml:space="preserve">W </w:t>
      </w:r>
      <w:r w:rsidR="00FC0312">
        <w:t>części</w:t>
      </w:r>
      <w:r w:rsidR="004D2BA5">
        <w:t xml:space="preserve"> </w:t>
      </w:r>
      <w:r w:rsidR="00B5149D">
        <w:t>A</w:t>
      </w:r>
      <w:r w:rsidR="004D2BA5">
        <w:t xml:space="preserve"> wymieniono kryteria obligatoryjne, w </w:t>
      </w:r>
      <w:r w:rsidR="00FC0312">
        <w:t>części</w:t>
      </w:r>
      <w:r w:rsidR="004D2BA5">
        <w:t xml:space="preserve"> </w:t>
      </w:r>
      <w:r w:rsidR="00B5149D">
        <w:t>B</w:t>
      </w:r>
      <w:r w:rsidR="004D2BA5">
        <w:t xml:space="preserve"> – </w:t>
      </w:r>
      <w:r w:rsidR="004D2BA5">
        <w:lastRenderedPageBreak/>
        <w:t xml:space="preserve">zawarto </w:t>
      </w:r>
      <w:r w:rsidR="00FC0312">
        <w:t xml:space="preserve">dodatkowe </w:t>
      </w:r>
      <w:r w:rsidR="004D2BA5">
        <w:t xml:space="preserve">kryteria </w:t>
      </w:r>
      <w:r w:rsidR="004D2BA5" w:rsidRPr="00FC0312">
        <w:t>pożądane</w:t>
      </w:r>
      <w:r w:rsidR="004D2BA5">
        <w:t xml:space="preserve">, w </w:t>
      </w:r>
      <w:r w:rsidR="00B5149D">
        <w:t>części C</w:t>
      </w:r>
      <w:r w:rsidR="004D2BA5">
        <w:t xml:space="preserve"> – dotychczasową ocenę lekarza urzędowego, przyjmując ocenę w granicach 0-</w:t>
      </w:r>
      <w:r w:rsidR="00B5149D">
        <w:t>4</w:t>
      </w:r>
      <w:r w:rsidR="004D2BA5">
        <w:t xml:space="preserve"> pkt. </w:t>
      </w:r>
      <w:r w:rsidR="00AE4048">
        <w:t>Uzyskanie oceny 0 pkt</w:t>
      </w:r>
      <w:r w:rsidR="00984DA3">
        <w:t xml:space="preserve"> w części C wyklucza możliwość wyznaczenia lekarza do czynności urzędowych. </w:t>
      </w:r>
    </w:p>
    <w:p w:rsidR="00FB0B1B" w:rsidRDefault="00FB0B1B" w:rsidP="000B2BC4">
      <w:pPr>
        <w:spacing w:before="100" w:beforeAutospacing="1" w:after="100" w:afterAutospacing="1" w:line="240" w:lineRule="auto"/>
        <w:ind w:left="708"/>
        <w:jc w:val="both"/>
      </w:pPr>
      <w:r>
        <w:t xml:space="preserve">Ocenę </w:t>
      </w:r>
      <w:r w:rsidR="004D2BA5">
        <w:t xml:space="preserve">stanowi suma punktów uzyskanych w Arkuszu Oceny </w:t>
      </w:r>
      <w:r w:rsidR="00B5149D">
        <w:t>w częściach B i C</w:t>
      </w:r>
      <w:r w:rsidR="00AE4048">
        <w:t>.</w:t>
      </w:r>
    </w:p>
    <w:p w:rsidR="00FB0B1B" w:rsidRDefault="00FB0B1B" w:rsidP="000B2BC4">
      <w:pPr>
        <w:spacing w:before="100" w:beforeAutospacing="1" w:after="100" w:afterAutospacing="1" w:line="240" w:lineRule="auto"/>
        <w:ind w:left="708"/>
        <w:jc w:val="both"/>
      </w:pPr>
      <w:r>
        <w:t>4) Wszystkie wnioski sprawdzane są w zakresie kryteriów obligatoryjnych, wymaganych przepisami prawa.</w:t>
      </w:r>
      <w:r w:rsidR="000B2BC4">
        <w:t xml:space="preserve"> </w:t>
      </w:r>
      <w:r>
        <w:t xml:space="preserve">Wnioski lekarzy wyznaczanych po raz pierwszy oceniane są w zakresie kryteriów podstawowych określonych </w:t>
      </w:r>
      <w:r w:rsidR="00A9536D" w:rsidRPr="00A9536D">
        <w:t>w części B</w:t>
      </w:r>
      <w:r>
        <w:t xml:space="preserve">. Wnioski lekarzy wyznaczonych uprzednio w powiecie oceniane są w zakresie kryteriów określonych w </w:t>
      </w:r>
      <w:r w:rsidR="00A9536D" w:rsidRPr="00A9536D">
        <w:t>częściach B i C</w:t>
      </w:r>
      <w:r w:rsidR="00A9536D">
        <w:t>.</w:t>
      </w:r>
    </w:p>
    <w:p w:rsidR="00FB0B1B" w:rsidRDefault="000B2BC4" w:rsidP="000B2BC4">
      <w:pPr>
        <w:spacing w:before="100" w:beforeAutospacing="1" w:after="100" w:afterAutospacing="1" w:line="240" w:lineRule="auto"/>
        <w:ind w:left="708"/>
        <w:jc w:val="both"/>
      </w:pPr>
      <w:r w:rsidRPr="00E92B20">
        <w:t>5</w:t>
      </w:r>
      <w:r w:rsidR="00AE4048">
        <w:t>) W</w:t>
      </w:r>
      <w:r w:rsidR="00FB0B1B" w:rsidRPr="00E92B20">
        <w:t xml:space="preserve"> przypadku więcej niż jednego wniosku o wyznaczenie w tym samym zakresie i l</w:t>
      </w:r>
      <w:r w:rsidR="00AE4048">
        <w:t xml:space="preserve">okalizacji, </w:t>
      </w:r>
      <w:r w:rsidR="00E92B20" w:rsidRPr="00E92B20">
        <w:t>o</w:t>
      </w:r>
      <w:r w:rsidR="0081689F">
        <w:t xml:space="preserve"> </w:t>
      </w:r>
      <w:r w:rsidR="00A9536D" w:rsidRPr="00E92B20">
        <w:t>wyznaczeniu decyduje uzyskanie wyższej oceny</w:t>
      </w:r>
      <w:r w:rsidR="00FB0B1B" w:rsidRPr="00E92B20">
        <w:t xml:space="preserve">. Przy równych ocenach </w:t>
      </w:r>
      <w:r w:rsidR="00E92B20" w:rsidRPr="00E92B20">
        <w:t>uzyskanych w arkuszach,</w:t>
      </w:r>
      <w:r w:rsidR="00FB0B1B" w:rsidRPr="00E92B20">
        <w:t xml:space="preserve"> </w:t>
      </w:r>
      <w:r w:rsidR="00E92B20">
        <w:t>decydująca jest dotychczasowa ocena urzędowego lekarza weterynarii, zawarta w części C.</w:t>
      </w:r>
    </w:p>
    <w:p w:rsidR="00FB0B1B" w:rsidRDefault="00F14231" w:rsidP="000B2BC4">
      <w:pPr>
        <w:spacing w:before="100" w:beforeAutospacing="1" w:after="100" w:afterAutospacing="1" w:line="240" w:lineRule="auto"/>
        <w:ind w:left="708"/>
        <w:jc w:val="both"/>
      </w:pPr>
      <w:r>
        <w:t>6</w:t>
      </w:r>
      <w:r w:rsidR="00FB0B1B">
        <w:t xml:space="preserve">) Ze swoich prac Komicja sporządza protokół zawierający listę </w:t>
      </w:r>
      <w:r w:rsidR="00C25FC7">
        <w:t>ocenionych</w:t>
      </w:r>
      <w:r w:rsidR="00FB0B1B">
        <w:t xml:space="preserve"> lekarzy weterynarii z podaniem zakresu wyznaczenia oraz charakteru, zakresu i lokalizacji prac nieobsadzonych w wyniku rozpatrzenia wniosków. Protokół jest podawany do publicznej wiadomości, w sposób zwyczajowo przyjęty w Powiatowym Inspektoracie Weterynarii w </w:t>
      </w:r>
      <w:r w:rsidR="006B0E04">
        <w:t>Sieradzu</w:t>
      </w:r>
      <w:r w:rsidR="00FB0B1B">
        <w:t xml:space="preserve">, ul. </w:t>
      </w:r>
      <w:r w:rsidR="006B0E04">
        <w:t>Warneńczyka 1, 98-200 Sieradz</w:t>
      </w:r>
      <w:r w:rsidR="00FB0B1B">
        <w:t xml:space="preserve"> </w:t>
      </w:r>
      <w:r w:rsidR="00C25FC7">
        <w:t>poprzez wywieszenie na tablicy ogłoszeń</w:t>
      </w:r>
      <w:r w:rsidR="00FB0B1B">
        <w:t>.</w:t>
      </w:r>
    </w:p>
    <w:p w:rsidR="00FB0B1B" w:rsidRDefault="00F14231" w:rsidP="000B2BC4">
      <w:pPr>
        <w:spacing w:before="100" w:beforeAutospacing="1" w:after="100" w:afterAutospacing="1" w:line="240" w:lineRule="auto"/>
        <w:ind w:left="708"/>
        <w:jc w:val="both"/>
      </w:pPr>
      <w:r>
        <w:t>7</w:t>
      </w:r>
      <w:r w:rsidR="00FB0B1B">
        <w:t>) Po publikacji protokołu komisja kończy pracę.</w:t>
      </w:r>
    </w:p>
    <w:p w:rsidR="00C25FC7" w:rsidRDefault="00F14231" w:rsidP="00C25FC7">
      <w:pPr>
        <w:spacing w:before="100" w:beforeAutospacing="1" w:after="100" w:afterAutospacing="1" w:line="240" w:lineRule="auto"/>
        <w:ind w:left="708"/>
        <w:jc w:val="both"/>
      </w:pPr>
      <w:r>
        <w:t>8</w:t>
      </w:r>
      <w:r w:rsidR="00C25FC7">
        <w:t xml:space="preserve">) PLW zastrzega sobie prawo do podjęcia ostatecznej decyzji, kierując się </w:t>
      </w:r>
      <w:r w:rsidR="00C25FC7" w:rsidRPr="00C25FC7">
        <w:rPr>
          <w:bCs/>
        </w:rPr>
        <w:t>KODEKS</w:t>
      </w:r>
      <w:r w:rsidR="00C25FC7">
        <w:rPr>
          <w:bCs/>
        </w:rPr>
        <w:t>EM</w:t>
      </w:r>
      <w:r w:rsidR="00C25FC7" w:rsidRPr="00C25FC7">
        <w:rPr>
          <w:bCs/>
        </w:rPr>
        <w:t xml:space="preserve"> ETYKI SŁU</w:t>
      </w:r>
      <w:r w:rsidR="00C25FC7">
        <w:rPr>
          <w:bCs/>
        </w:rPr>
        <w:t>Ż</w:t>
      </w:r>
      <w:r w:rsidR="00C25FC7" w:rsidRPr="00C25FC7">
        <w:rPr>
          <w:bCs/>
        </w:rPr>
        <w:t>BY CYWILNEJ</w:t>
      </w:r>
      <w:r w:rsidR="00C25FC7">
        <w:rPr>
          <w:bCs/>
        </w:rPr>
        <w:t>,</w:t>
      </w:r>
      <w:r w:rsidR="00C25FC7" w:rsidRPr="00C25FC7">
        <w:t xml:space="preserve"> </w:t>
      </w:r>
      <w:r w:rsidR="00C25FC7">
        <w:t xml:space="preserve">biorąc pod uwagę </w:t>
      </w:r>
      <w:r w:rsidR="00C25FC7" w:rsidRPr="006E0B90">
        <w:t>pogł</w:t>
      </w:r>
      <w:r w:rsidR="00C25FC7" w:rsidRPr="006E0B90">
        <w:rPr>
          <w:rFonts w:hint="eastAsia"/>
        </w:rPr>
        <w:t>ę</w:t>
      </w:r>
      <w:r w:rsidR="00455584">
        <w:t>bia</w:t>
      </w:r>
      <w:r w:rsidR="00C25FC7" w:rsidRPr="006E0B90">
        <w:t>ni</w:t>
      </w:r>
      <w:r w:rsidR="00C25FC7">
        <w:t>e</w:t>
      </w:r>
      <w:r w:rsidR="00C25FC7" w:rsidRPr="006E0B90">
        <w:t xml:space="preserve"> zaufania obywateli do </w:t>
      </w:r>
      <w:r w:rsidR="00C25FC7">
        <w:t xml:space="preserve">urzędu, </w:t>
      </w:r>
      <w:r w:rsidR="00C25FC7" w:rsidRPr="006E0B90">
        <w:t xml:space="preserve">bezstronność w wykonywaniu </w:t>
      </w:r>
      <w:r w:rsidR="00C25FC7">
        <w:t xml:space="preserve">powierzonych </w:t>
      </w:r>
      <w:r w:rsidR="00C25FC7" w:rsidRPr="006E0B90">
        <w:t>zada</w:t>
      </w:r>
      <w:r w:rsidR="00C25FC7" w:rsidRPr="006E0B90">
        <w:rPr>
          <w:rFonts w:hint="eastAsia"/>
        </w:rPr>
        <w:t>ń</w:t>
      </w:r>
      <w:r w:rsidR="00C25FC7" w:rsidRPr="006E0B90">
        <w:t xml:space="preserve"> i obowi</w:t>
      </w:r>
      <w:r w:rsidR="00C25FC7" w:rsidRPr="006E0B90">
        <w:rPr>
          <w:rFonts w:hint="eastAsia"/>
        </w:rPr>
        <w:t>ą</w:t>
      </w:r>
      <w:r w:rsidR="00C25FC7" w:rsidRPr="006E0B90">
        <w:t>zków</w:t>
      </w:r>
      <w:r w:rsidR="00C25FC7">
        <w:t xml:space="preserve">, </w:t>
      </w:r>
      <w:r w:rsidR="00C25FC7" w:rsidRPr="006E0B90">
        <w:t>lojaln</w:t>
      </w:r>
      <w:r w:rsidR="00C25FC7">
        <w:t>ość</w:t>
      </w:r>
      <w:r w:rsidR="00C25FC7" w:rsidRPr="006E0B90">
        <w:t xml:space="preserve"> </w:t>
      </w:r>
      <w:r w:rsidR="00455584">
        <w:t xml:space="preserve">składającego wniosek </w:t>
      </w:r>
      <w:r w:rsidR="00C25FC7" w:rsidRPr="006E0B90">
        <w:t>wobec urz</w:t>
      </w:r>
      <w:r w:rsidR="00C25FC7" w:rsidRPr="006E0B90">
        <w:rPr>
          <w:rFonts w:hint="eastAsia"/>
        </w:rPr>
        <w:t>ę</w:t>
      </w:r>
      <w:r w:rsidR="00C25FC7">
        <w:t>du</w:t>
      </w:r>
      <w:r w:rsidR="00455584">
        <w:t xml:space="preserve"> i</w:t>
      </w:r>
      <w:r w:rsidR="00C25FC7" w:rsidRPr="006E0B90">
        <w:t xml:space="preserve"> got</w:t>
      </w:r>
      <w:r w:rsidR="00C25FC7">
        <w:t>owość</w:t>
      </w:r>
      <w:r w:rsidR="00C25FC7" w:rsidRPr="006E0B90">
        <w:t xml:space="preserve"> do wykonywania </w:t>
      </w:r>
      <w:r w:rsidR="00455584" w:rsidRPr="006E0B90">
        <w:t>polece</w:t>
      </w:r>
      <w:r w:rsidR="00455584" w:rsidRPr="006E0B90">
        <w:rPr>
          <w:rFonts w:hint="eastAsia"/>
        </w:rPr>
        <w:t>ń</w:t>
      </w:r>
      <w:r w:rsidR="00455584" w:rsidRPr="006E0B90">
        <w:t xml:space="preserve"> </w:t>
      </w:r>
      <w:r w:rsidR="00C25FC7" w:rsidRPr="006E0B90">
        <w:t>słu</w:t>
      </w:r>
      <w:r w:rsidR="00C25FC7">
        <w:t>ż</w:t>
      </w:r>
      <w:r w:rsidR="00C25FC7" w:rsidRPr="006E0B90">
        <w:t>bowych, maj</w:t>
      </w:r>
      <w:r w:rsidR="00C25FC7" w:rsidRPr="006E0B90">
        <w:rPr>
          <w:rFonts w:hint="eastAsia"/>
        </w:rPr>
        <w:t>ą</w:t>
      </w:r>
      <w:r w:rsidR="00C25FC7" w:rsidRPr="006E0B90">
        <w:t>c przy tym na wzgl</w:t>
      </w:r>
      <w:r w:rsidR="00C25FC7" w:rsidRPr="006E0B90">
        <w:rPr>
          <w:rFonts w:hint="eastAsia"/>
        </w:rPr>
        <w:t>ę</w:t>
      </w:r>
      <w:r w:rsidR="00C25FC7" w:rsidRPr="006E0B90">
        <w:t>dzie, aby nie zostało naruszone prawo lub popełniona</w:t>
      </w:r>
      <w:r w:rsidR="00C25FC7">
        <w:t xml:space="preserve"> </w:t>
      </w:r>
      <w:r w:rsidR="00C25FC7" w:rsidRPr="006E0B90">
        <w:t>pomyłka</w:t>
      </w:r>
      <w:r w:rsidR="00C25FC7">
        <w:t>.</w:t>
      </w:r>
    </w:p>
    <w:p w:rsidR="00FB0B1B" w:rsidRDefault="00FB0B1B" w:rsidP="000B2BC4">
      <w:pPr>
        <w:spacing w:before="100" w:beforeAutospacing="1" w:after="100" w:afterAutospacing="1" w:line="240" w:lineRule="auto"/>
        <w:ind w:left="708"/>
        <w:jc w:val="both"/>
      </w:pPr>
      <w:r>
        <w:t>9) W przypadku nieobsadzenia w wyniku rozpatrzenia wniosków prac zaplanowanych do realizacji w drodze wyznaczenia</w:t>
      </w:r>
      <w:r w:rsidR="0081047C">
        <w:t>,</w:t>
      </w:r>
      <w:r>
        <w:t xml:space="preserve"> Powiatowy Lekarz Weterynarii proponuje ich wykonanie w kolejności lekarzom weterynarii:</w:t>
      </w:r>
    </w:p>
    <w:p w:rsidR="00FB0B1B" w:rsidRDefault="00F14231" w:rsidP="00F14231">
      <w:pPr>
        <w:spacing w:before="100" w:beforeAutospacing="1" w:after="100" w:afterAutospacing="1" w:line="240" w:lineRule="auto"/>
        <w:ind w:left="1416"/>
        <w:jc w:val="both"/>
      </w:pPr>
      <w:proofErr w:type="gramStart"/>
      <w:r>
        <w:t>a</w:t>
      </w:r>
      <w:proofErr w:type="gramEnd"/>
      <w:r w:rsidR="00FB0B1B">
        <w:t xml:space="preserve">) których nie wyznaczono przy takiej samej </w:t>
      </w:r>
      <w:r w:rsidR="00455584">
        <w:t>ocenie,</w:t>
      </w:r>
    </w:p>
    <w:p w:rsidR="00FB0B1B" w:rsidRDefault="00F14231" w:rsidP="00F14231">
      <w:pPr>
        <w:spacing w:before="100" w:beforeAutospacing="1" w:after="100" w:afterAutospacing="1" w:line="240" w:lineRule="auto"/>
        <w:ind w:left="1416"/>
        <w:jc w:val="both"/>
      </w:pPr>
      <w:r>
        <w:t>b</w:t>
      </w:r>
      <w:r w:rsidR="00FB0B1B">
        <w:t>) których nie wyz</w:t>
      </w:r>
      <w:r w:rsidR="00455584">
        <w:t xml:space="preserve">naczono z powodu niższej oceny; </w:t>
      </w:r>
      <w:r w:rsidR="00FB0B1B">
        <w:t xml:space="preserve">muszą </w:t>
      </w:r>
      <w:r w:rsidR="00455584">
        <w:t xml:space="preserve">oni jednak </w:t>
      </w:r>
      <w:r w:rsidR="00FB0B1B">
        <w:t xml:space="preserve">dawać </w:t>
      </w:r>
      <w:proofErr w:type="gramStart"/>
      <w:r w:rsidR="00FB0B1B">
        <w:t>gwarancje</w:t>
      </w:r>
      <w:r w:rsidR="00455584">
        <w:t>,</w:t>
      </w:r>
      <w:r w:rsidR="00FB0B1B">
        <w:t xml:space="preserve">  o</w:t>
      </w:r>
      <w:proofErr w:type="gramEnd"/>
      <w:r w:rsidR="00FB0B1B">
        <w:t xml:space="preserve"> któ</w:t>
      </w:r>
      <w:r w:rsidR="00455584">
        <w:t>rych mowa w rozdziale I pkt 3,</w:t>
      </w:r>
    </w:p>
    <w:p w:rsidR="00455584" w:rsidRDefault="00F14231" w:rsidP="00F14231">
      <w:pPr>
        <w:spacing w:before="100" w:beforeAutospacing="1" w:after="100" w:afterAutospacing="1" w:line="240" w:lineRule="auto"/>
        <w:ind w:left="1416"/>
        <w:jc w:val="both"/>
      </w:pPr>
      <w:proofErr w:type="gramStart"/>
      <w:r>
        <w:t>c</w:t>
      </w:r>
      <w:proofErr w:type="gramEnd"/>
      <w:r w:rsidR="00FB0B1B">
        <w:t xml:space="preserve">) innym lekarzom weterynarii, </w:t>
      </w:r>
      <w:r w:rsidR="00455584">
        <w:t>muszą oni jednak dawać gwarancje, o których mowa w rozdziale I pkt 3.</w:t>
      </w:r>
    </w:p>
    <w:p w:rsidR="00FB0B1B" w:rsidRDefault="00FB0B1B" w:rsidP="000B2BC4">
      <w:pPr>
        <w:spacing w:before="100" w:beforeAutospacing="1" w:after="100" w:afterAutospacing="1" w:line="240" w:lineRule="auto"/>
        <w:ind w:left="708"/>
        <w:jc w:val="both"/>
      </w:pPr>
    </w:p>
    <w:p w:rsidR="00FB0B1B" w:rsidRPr="00145222" w:rsidRDefault="00FB0B1B" w:rsidP="00B90307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145222">
        <w:rPr>
          <w:b/>
          <w:sz w:val="24"/>
          <w:szCs w:val="24"/>
        </w:rPr>
        <w:t>III.  Postanowienia końcowe</w:t>
      </w:r>
    </w:p>
    <w:p w:rsidR="00FB0B1B" w:rsidRDefault="00FB0B1B" w:rsidP="00B90307">
      <w:pPr>
        <w:spacing w:before="100" w:beforeAutospacing="1" w:after="100" w:afterAutospacing="1" w:line="240" w:lineRule="auto"/>
        <w:jc w:val="both"/>
      </w:pPr>
      <w:r>
        <w:t>1. Lekarzom weterynarii wnioskującym o wyznaczenie przysługuje po rozpatrzeniu wniosk</w:t>
      </w:r>
      <w:r w:rsidR="000B2BC4">
        <w:t>ów</w:t>
      </w:r>
      <w:r>
        <w:t xml:space="preserve"> </w:t>
      </w:r>
      <w:proofErr w:type="gramStart"/>
      <w:r>
        <w:t>wgląd                   w</w:t>
      </w:r>
      <w:proofErr w:type="gramEnd"/>
      <w:r>
        <w:t xml:space="preserve"> </w:t>
      </w:r>
      <w:r w:rsidR="000B2BC4">
        <w:t>Arkusz O</w:t>
      </w:r>
      <w:r>
        <w:t>cen</w:t>
      </w:r>
      <w:r w:rsidR="000B2BC4">
        <w:t>y</w:t>
      </w:r>
      <w:r>
        <w:t>.</w:t>
      </w:r>
    </w:p>
    <w:p w:rsidR="00FB0B1B" w:rsidRPr="00F22CB5" w:rsidRDefault="00FB0B1B" w:rsidP="00B90307">
      <w:pPr>
        <w:spacing w:before="100" w:beforeAutospacing="1" w:after="100" w:afterAutospacing="1" w:line="240" w:lineRule="auto"/>
        <w:jc w:val="both"/>
      </w:pPr>
      <w:r>
        <w:t xml:space="preserve">2. Lekarzom weterynarii wnioskującym o wyznaczenie, mającym zastrzeżenia do sposobu rozpatrzenia wniosku przysługuje skarga do Łódzkiego Lekarza Weterynarii na </w:t>
      </w:r>
      <w:r w:rsidR="00455584">
        <w:t xml:space="preserve">zasadach </w:t>
      </w:r>
      <w:r>
        <w:t>ogólnych</w:t>
      </w:r>
      <w:r w:rsidR="00455584">
        <w:t>.</w:t>
      </w:r>
    </w:p>
    <w:sectPr w:rsidR="00FB0B1B" w:rsidRPr="00F22CB5" w:rsidSect="00A14987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BE" w:rsidRDefault="000541BE">
      <w:r>
        <w:separator/>
      </w:r>
    </w:p>
  </w:endnote>
  <w:endnote w:type="continuationSeparator" w:id="0">
    <w:p w:rsidR="000541BE" w:rsidRDefault="0005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1B" w:rsidRDefault="009B518A" w:rsidP="00136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B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0B1B" w:rsidRDefault="00FB0B1B" w:rsidP="00B9030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1B" w:rsidRDefault="009B518A" w:rsidP="00136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B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623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B0B1B" w:rsidRDefault="00FB0B1B" w:rsidP="00B9030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BE" w:rsidRDefault="000541BE">
      <w:r>
        <w:separator/>
      </w:r>
    </w:p>
  </w:footnote>
  <w:footnote w:type="continuationSeparator" w:id="0">
    <w:p w:rsidR="000541BE" w:rsidRDefault="0005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CB5"/>
    <w:rsid w:val="000541BE"/>
    <w:rsid w:val="00071904"/>
    <w:rsid w:val="000B2BC4"/>
    <w:rsid w:val="000C6233"/>
    <w:rsid w:val="00123187"/>
    <w:rsid w:val="001369FB"/>
    <w:rsid w:val="00145222"/>
    <w:rsid w:val="001B1D5B"/>
    <w:rsid w:val="001E3FB3"/>
    <w:rsid w:val="001F0E77"/>
    <w:rsid w:val="00287CBF"/>
    <w:rsid w:val="002C5DD9"/>
    <w:rsid w:val="002F42F2"/>
    <w:rsid w:val="003002E9"/>
    <w:rsid w:val="0030141D"/>
    <w:rsid w:val="00332A6D"/>
    <w:rsid w:val="003961D8"/>
    <w:rsid w:val="003A3CF1"/>
    <w:rsid w:val="003C1544"/>
    <w:rsid w:val="003C742E"/>
    <w:rsid w:val="004057E4"/>
    <w:rsid w:val="00414F9B"/>
    <w:rsid w:val="00455584"/>
    <w:rsid w:val="004649C1"/>
    <w:rsid w:val="004B3034"/>
    <w:rsid w:val="004D2BA5"/>
    <w:rsid w:val="004E1C45"/>
    <w:rsid w:val="00530513"/>
    <w:rsid w:val="00593611"/>
    <w:rsid w:val="00640EC5"/>
    <w:rsid w:val="006635F9"/>
    <w:rsid w:val="006B0E04"/>
    <w:rsid w:val="006B66E8"/>
    <w:rsid w:val="006E0B90"/>
    <w:rsid w:val="006F730A"/>
    <w:rsid w:val="007D3FE1"/>
    <w:rsid w:val="0081047C"/>
    <w:rsid w:val="0081689F"/>
    <w:rsid w:val="00894C6E"/>
    <w:rsid w:val="008B179D"/>
    <w:rsid w:val="00927286"/>
    <w:rsid w:val="00936C0A"/>
    <w:rsid w:val="00984DA3"/>
    <w:rsid w:val="00995F89"/>
    <w:rsid w:val="009B518A"/>
    <w:rsid w:val="009D6559"/>
    <w:rsid w:val="00A14987"/>
    <w:rsid w:val="00A9536D"/>
    <w:rsid w:val="00AE4048"/>
    <w:rsid w:val="00AF08FC"/>
    <w:rsid w:val="00AF623E"/>
    <w:rsid w:val="00B1232C"/>
    <w:rsid w:val="00B5149D"/>
    <w:rsid w:val="00B90307"/>
    <w:rsid w:val="00BB0E9D"/>
    <w:rsid w:val="00BC10B4"/>
    <w:rsid w:val="00BE3188"/>
    <w:rsid w:val="00BE781E"/>
    <w:rsid w:val="00C25FC7"/>
    <w:rsid w:val="00C43DD5"/>
    <w:rsid w:val="00C71520"/>
    <w:rsid w:val="00C96A4A"/>
    <w:rsid w:val="00E538BB"/>
    <w:rsid w:val="00E754B0"/>
    <w:rsid w:val="00E92B20"/>
    <w:rsid w:val="00EA5916"/>
    <w:rsid w:val="00ED0801"/>
    <w:rsid w:val="00F0745D"/>
    <w:rsid w:val="00F14231"/>
    <w:rsid w:val="00F22CB5"/>
    <w:rsid w:val="00F413F7"/>
    <w:rsid w:val="00F56584"/>
    <w:rsid w:val="00FB0B1B"/>
    <w:rsid w:val="00FB748F"/>
    <w:rsid w:val="00FC0312"/>
    <w:rsid w:val="00FD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13F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903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C1544"/>
    <w:rPr>
      <w:rFonts w:cs="Times New Roman"/>
      <w:lang w:eastAsia="en-US"/>
    </w:rPr>
  </w:style>
  <w:style w:type="character" w:styleId="Numerstrony">
    <w:name w:val="page number"/>
    <w:uiPriority w:val="99"/>
    <w:rsid w:val="00B903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6827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3/wyzn</vt:lpstr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3/wyzn</dc:title>
  <dc:creator>derkos</dc:creator>
  <cp:lastModifiedBy>User</cp:lastModifiedBy>
  <cp:revision>2</cp:revision>
  <cp:lastPrinted>2015-02-10T11:15:00Z</cp:lastPrinted>
  <dcterms:created xsi:type="dcterms:W3CDTF">2017-09-20T10:35:00Z</dcterms:created>
  <dcterms:modified xsi:type="dcterms:W3CDTF">2017-09-20T10:35:00Z</dcterms:modified>
</cp:coreProperties>
</file>